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02754C" w14:textId="77777777" w:rsidR="00566CF8" w:rsidRDefault="00E86BFB">
      <w:pPr>
        <w:jc w:val="center"/>
        <w:rPr>
          <w:b/>
        </w:rPr>
      </w:pPr>
      <w:r>
        <w:rPr>
          <w:b/>
        </w:rPr>
        <w:t>What Options Are Available After High School?</w:t>
      </w:r>
    </w:p>
    <w:p w14:paraId="0402754D" w14:textId="77777777" w:rsidR="00566CF8" w:rsidRDefault="00566CF8">
      <w:pPr>
        <w:ind w:left="-90" w:hanging="90"/>
      </w:pPr>
    </w:p>
    <w:p w14:paraId="0402754E" w14:textId="77777777" w:rsidR="00566CF8" w:rsidRDefault="00566CF8"/>
    <w:p w14:paraId="0402754F" w14:textId="77777777" w:rsidR="00566CF8" w:rsidRDefault="00E86BFB">
      <w:pPr>
        <w:numPr>
          <w:ilvl w:val="0"/>
          <w:numId w:val="1"/>
        </w:numPr>
      </w:pPr>
      <w:r>
        <w:t xml:space="preserve">Do you know what you plan to do after high school? Explain. </w:t>
      </w:r>
    </w:p>
    <w:p w14:paraId="04027550" w14:textId="77777777" w:rsidR="00566CF8" w:rsidRDefault="00566CF8"/>
    <w:p w14:paraId="04027551" w14:textId="77777777" w:rsidR="00566CF8" w:rsidRDefault="00566CF8"/>
    <w:p w14:paraId="04027552" w14:textId="77777777" w:rsidR="00566CF8" w:rsidRDefault="00566CF8"/>
    <w:p w14:paraId="04027553" w14:textId="77777777" w:rsidR="00566CF8" w:rsidRDefault="00E86BFB">
      <w:pPr>
        <w:numPr>
          <w:ilvl w:val="0"/>
          <w:numId w:val="1"/>
        </w:numPr>
      </w:pPr>
      <w:r>
        <w:t>Even if you know what you want to do complete this exploratory exercise. Find one thing you find interesting at a school of your choice that meets each of these criteria.</w:t>
      </w:r>
    </w:p>
    <w:p w14:paraId="04027554" w14:textId="77777777" w:rsidR="00566CF8" w:rsidRDefault="00566CF8"/>
    <w:tbl>
      <w:tblPr>
        <w:tblStyle w:val="a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4470"/>
        <w:gridCol w:w="2670"/>
        <w:gridCol w:w="2670"/>
      </w:tblGrid>
      <w:tr w:rsidR="00566CF8" w14:paraId="04027559" w14:textId="77777777">
        <w:tc>
          <w:tcPr>
            <w:tcW w:w="72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55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47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56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Type of Education</w:t>
            </w:r>
          </w:p>
        </w:tc>
        <w:tc>
          <w:tcPr>
            <w:tcW w:w="267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57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What about it interests you?</w:t>
            </w:r>
          </w:p>
        </w:tc>
        <w:tc>
          <w:tcPr>
            <w:tcW w:w="267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58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 to your Source</w:t>
            </w:r>
          </w:p>
        </w:tc>
      </w:tr>
      <w:tr w:rsidR="00566CF8" w14:paraId="0402755E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5A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5B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4-year University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5C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5D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63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5F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0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Liberal Arts College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1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2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68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4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</w:pPr>
            <w:r>
              <w:t xml:space="preserve"> 3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5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90"/>
            </w:pPr>
            <w:r>
              <w:t xml:space="preserve"> Community College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6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7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6D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9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A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Technical School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B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C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72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E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6F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Beauty School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0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1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77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3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4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Construction Education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5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6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7C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8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9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Computer Science Courses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A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B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81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D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E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Art School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7F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0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86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2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3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Music School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4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5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8B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7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8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Certification Courses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9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A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90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C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D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Independent Courses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E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8F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66CF8" w14:paraId="0402759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91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92" w14:textId="77777777" w:rsidR="00566CF8" w:rsidRDefault="00E86B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Apprenticeship/Internship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93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7594" w14:textId="77777777" w:rsidR="00566CF8" w:rsidRDefault="00566C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4027596" w14:textId="77777777" w:rsidR="00566CF8" w:rsidRDefault="00566CF8"/>
    <w:p w14:paraId="04027597" w14:textId="77777777" w:rsidR="00566CF8" w:rsidRDefault="00566CF8"/>
    <w:p w14:paraId="04027598" w14:textId="77777777" w:rsidR="00566CF8" w:rsidRDefault="00E86BFB">
      <w:pPr>
        <w:numPr>
          <w:ilvl w:val="0"/>
          <w:numId w:val="1"/>
        </w:numPr>
      </w:pPr>
      <w:r>
        <w:t>Did anything you researched to appeal to you the same as your answer in lesson 1? Why or why not?</w:t>
      </w:r>
    </w:p>
    <w:p w14:paraId="04027599" w14:textId="77777777" w:rsidR="00566CF8" w:rsidRDefault="00566CF8"/>
    <w:p w14:paraId="0402759A" w14:textId="77777777" w:rsidR="00566CF8" w:rsidRDefault="00566CF8"/>
    <w:p w14:paraId="0402759B" w14:textId="77777777" w:rsidR="00566CF8" w:rsidRDefault="00E86BFB">
      <w:pPr>
        <w:numPr>
          <w:ilvl w:val="0"/>
          <w:numId w:val="1"/>
        </w:numPr>
      </w:pPr>
      <w:r>
        <w:t xml:space="preserve">Pick 3 ideas from the chart above that you would consider doing. Explain why you would be a good fit for each. </w:t>
      </w:r>
    </w:p>
    <w:sectPr w:rsidR="00566CF8">
      <w:headerReference w:type="default" r:id="rId10"/>
      <w:footerReference w:type="default" r:id="rId11"/>
      <w:pgSz w:w="12240" w:h="15840"/>
      <w:pgMar w:top="1440" w:right="720" w:bottom="144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427A" w14:textId="77777777" w:rsidR="00E86BFB" w:rsidRDefault="00E86BFB" w:rsidP="002D6FAB">
      <w:pPr>
        <w:spacing w:line="240" w:lineRule="auto"/>
      </w:pPr>
      <w:r>
        <w:separator/>
      </w:r>
    </w:p>
  </w:endnote>
  <w:endnote w:type="continuationSeparator" w:id="0">
    <w:p w14:paraId="2F3547D0" w14:textId="77777777" w:rsidR="00E86BFB" w:rsidRDefault="00E86BFB" w:rsidP="002D6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793C" w14:textId="3928E9A4" w:rsidR="002D6FAB" w:rsidRPr="008A182B" w:rsidRDefault="008A182B">
    <w:pPr>
      <w:pStyle w:val="Footer"/>
      <w:rPr>
        <w:sz w:val="20"/>
        <w:szCs w:val="20"/>
        <w:lang w:val="en-US"/>
      </w:rPr>
    </w:pPr>
    <w:r w:rsidRPr="008A182B">
      <w:rPr>
        <w:sz w:val="20"/>
        <w:szCs w:val="20"/>
        <w:lang w:val="en-US"/>
      </w:rPr>
      <w:t>WorldEd International School™</w:t>
    </w:r>
    <w:r w:rsidRPr="008A182B">
      <w:rPr>
        <w:sz w:val="20"/>
        <w:szCs w:val="20"/>
        <w:lang w:val="en-US"/>
      </w:rPr>
      <w:tab/>
    </w:r>
    <w:r w:rsidRPr="008A182B">
      <w:rPr>
        <w:sz w:val="20"/>
        <w:szCs w:val="20"/>
        <w:lang w:val="en-US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97542" w14:textId="77777777" w:rsidR="00E86BFB" w:rsidRDefault="00E86BFB" w:rsidP="002D6FAB">
      <w:pPr>
        <w:spacing w:line="240" w:lineRule="auto"/>
      </w:pPr>
      <w:r>
        <w:separator/>
      </w:r>
    </w:p>
  </w:footnote>
  <w:footnote w:type="continuationSeparator" w:id="0">
    <w:p w14:paraId="5E034F5C" w14:textId="77777777" w:rsidR="00E86BFB" w:rsidRDefault="00E86BFB" w:rsidP="002D6F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187D" w14:textId="234CAADC" w:rsidR="002D6FAB" w:rsidRDefault="002D6F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3793C" wp14:editId="00FB1E04">
          <wp:simplePos x="0" y="0"/>
          <wp:positionH relativeFrom="page">
            <wp:posOffset>5803347</wp:posOffset>
          </wp:positionH>
          <wp:positionV relativeFrom="paragraph">
            <wp:posOffset>-457200</wp:posOffset>
          </wp:positionV>
          <wp:extent cx="1971924" cy="985962"/>
          <wp:effectExtent l="0" t="0" r="0" b="5080"/>
          <wp:wrapNone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717" cy="989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94763"/>
    <w:multiLevelType w:val="multilevel"/>
    <w:tmpl w:val="C228E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CF8"/>
    <w:rsid w:val="002D6FAB"/>
    <w:rsid w:val="00566CF8"/>
    <w:rsid w:val="008A182B"/>
    <w:rsid w:val="00E8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754C"/>
  <w15:docId w15:val="{B4EC46F2-9BB2-4CC9-A975-D614ED49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F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AB"/>
  </w:style>
  <w:style w:type="paragraph" w:styleId="Footer">
    <w:name w:val="footer"/>
    <w:basedOn w:val="Normal"/>
    <w:link w:val="FooterChar"/>
    <w:uiPriority w:val="99"/>
    <w:unhideWhenUsed/>
    <w:rsid w:val="002D6F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BF7B5629A65438B09C0392B6189CF" ma:contentTypeVersion="12" ma:contentTypeDescription="Create a new document." ma:contentTypeScope="" ma:versionID="cb413e742817991e0724038a609479bc">
  <xsd:schema xmlns:xsd="http://www.w3.org/2001/XMLSchema" xmlns:xs="http://www.w3.org/2001/XMLSchema" xmlns:p="http://schemas.microsoft.com/office/2006/metadata/properties" xmlns:ns2="f86d36c5-b11f-4aa5-a8d4-5d24aa5935b3" xmlns:ns3="16163bfb-1c18-423f-93e6-dcb82333a6af" targetNamespace="http://schemas.microsoft.com/office/2006/metadata/properties" ma:root="true" ma:fieldsID="1ee4ac3213fd01519a1b222bb6d3dc88" ns2:_="" ns3:_="">
    <xsd:import namespace="f86d36c5-b11f-4aa5-a8d4-5d24aa5935b3"/>
    <xsd:import namespace="16163bfb-1c18-423f-93e6-dcb82333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d36c5-b11f-4aa5-a8d4-5d24aa593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63bfb-1c18-423f-93e6-dcb82333a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713587-435F-4429-BE87-57B760AA3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d36c5-b11f-4aa5-a8d4-5d24aa5935b3"/>
    <ds:schemaRef ds:uri="16163bfb-1c18-423f-93e6-dcb82333a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41B0A-147E-4D52-9063-17BCFB419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D4B46A-0D53-4CE4-ACFD-CE488A007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Flavio Liberal</cp:lastModifiedBy>
  <cp:revision>3</cp:revision>
  <dcterms:created xsi:type="dcterms:W3CDTF">2020-09-15T21:01:00Z</dcterms:created>
  <dcterms:modified xsi:type="dcterms:W3CDTF">2020-09-15T21:02:00Z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0x010100F64BF7B5629A65438B09C0392B6189CF</vt:lpwstr>
  </property>
</Properties>
</file>